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9B08" w14:textId="437D5B11" w:rsidR="00E025C3" w:rsidRPr="007F5C64" w:rsidRDefault="00E025C3" w:rsidP="00E025C3">
      <w:pPr>
        <w:widowControl w:val="0"/>
        <w:spacing w:after="0" w:line="225" w:lineRule="auto"/>
        <w:jc w:val="center"/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="Berlin Sans FB" w:hAnsi="Berlin Sans FB"/>
          <w:sz w:val="96"/>
          <w:szCs w:val="9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Norrbottens längdskidläger</w:t>
      </w:r>
      <w:r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  <w:t xml:space="preserve">för juniorer och seniorer </w:t>
      </w:r>
      <w:r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 w:rsidR="00A8280F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30/</w:t>
      </w:r>
      <w:proofErr w:type="gramStart"/>
      <w:r w:rsidR="00A8280F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6</w:t>
      </w:r>
      <w:r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-</w:t>
      </w:r>
      <w:r w:rsidR="00C37024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2</w:t>
      </w:r>
      <w:proofErr w:type="gramEnd"/>
      <w:r w:rsidR="00C37024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/7</w:t>
      </w:r>
      <w:r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 w:rsidRPr="007F5C64"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(födda -0</w:t>
      </w:r>
      <w:r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7</w:t>
      </w:r>
      <w:r w:rsidRPr="007F5C64"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och äldre)</w:t>
      </w:r>
    </w:p>
    <w:p w14:paraId="746E4770" w14:textId="77777777" w:rsidR="00E025C3" w:rsidRDefault="00E025C3" w:rsidP="00E025C3">
      <w:pPr>
        <w:widowControl w:val="0"/>
        <w:spacing w:after="0" w:line="225" w:lineRule="auto"/>
        <w:jc w:val="center"/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14:paraId="45B7831B" w14:textId="77777777" w:rsidR="00E025C3" w:rsidRDefault="00E025C3" w:rsidP="00E025C3">
      <w:pPr>
        <w:widowControl w:val="0"/>
        <w:spacing w:after="0" w:line="225" w:lineRule="auto"/>
        <w:jc w:val="center"/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14:paraId="2C2D808C" w14:textId="77777777" w:rsidR="00E025C3" w:rsidRPr="009B3CA7" w:rsidRDefault="00E025C3" w:rsidP="00E025C3">
      <w:pPr>
        <w:widowControl w:val="0"/>
        <w:spacing w:after="0" w:line="225" w:lineRule="auto"/>
        <w:jc w:val="center"/>
        <w:rPr>
          <w:rFonts w:asciiTheme="minorHAnsi" w:hAnsiTheme="minorHAnsi" w:cstheme="minorHAnsi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Norrbottens skidförbund i samarbete med </w:t>
      </w:r>
      <w:proofErr w:type="spellStart"/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Älvsby</w:t>
      </w:r>
      <w:proofErr w:type="spellEnd"/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folkhögskola, Älvsbyns- och Gällivares skidgymnasier och Svenska skidförbundet med stöd av Sparbanken Nord bjuder in till läger.</w:t>
      </w:r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 w:rsidRPr="00830E3A">
        <w:rPr>
          <w:rFonts w:asciiTheme="minorHAnsi" w:hAnsiTheme="minorHAnsi" w:cstheme="minorHAnsi"/>
          <w14:ligatures w14:val="none"/>
        </w:rPr>
        <w:t> </w:t>
      </w:r>
    </w:p>
    <w:p w14:paraId="68A93740" w14:textId="77777777" w:rsidR="00E025C3" w:rsidRPr="00230C51" w:rsidRDefault="00E025C3" w:rsidP="00E025C3">
      <w:pPr>
        <w:pStyle w:val="Default"/>
        <w:jc w:val="center"/>
        <w:rPr>
          <w:rFonts w:asciiTheme="majorHAnsi" w:hAnsiTheme="majorHAnsi" w:cstheme="majorHAnsi"/>
          <w:b/>
          <w:bCs/>
          <w:color w:val="222222"/>
          <w:sz w:val="20"/>
          <w:szCs w:val="20"/>
          <w14:ligatures w14:val="none"/>
        </w:rPr>
      </w:pPr>
    </w:p>
    <w:p w14:paraId="3EB97B86" w14:textId="2A42C167" w:rsidR="00E025C3" w:rsidRPr="00644204" w:rsidRDefault="00E025C3" w:rsidP="00E025C3">
      <w:pPr>
        <w:pStyle w:val="Pa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När: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B45D8D" w:rsidRPr="00644204">
        <w:rPr>
          <w:rFonts w:asciiTheme="minorHAnsi" w:hAnsiTheme="minorHAnsi" w:cstheme="minorHAnsi"/>
          <w:sz w:val="22"/>
          <w:szCs w:val="22"/>
          <w14:ligatures w14:val="none"/>
        </w:rPr>
        <w:t>30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 ju</w:t>
      </w:r>
      <w:r w:rsidR="00B45D8D" w:rsidRPr="00644204">
        <w:rPr>
          <w:rFonts w:asciiTheme="minorHAnsi" w:hAnsiTheme="minorHAnsi" w:cstheme="minorHAnsi"/>
          <w:sz w:val="22"/>
          <w:szCs w:val="22"/>
          <w14:ligatures w14:val="none"/>
        </w:rPr>
        <w:t>n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>i</w:t>
      </w:r>
      <w:r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. </w:t>
      </w:r>
      <w:r w:rsidR="00B45D8D" w:rsidRPr="00644204">
        <w:rPr>
          <w:rFonts w:asciiTheme="minorHAnsi" w:hAnsiTheme="minorHAnsi" w:cstheme="minorHAnsi"/>
          <w:bCs/>
          <w:color w:val="auto"/>
          <w:sz w:val="22"/>
          <w:szCs w:val="22"/>
          <w14:ligatures w14:val="none"/>
        </w:rPr>
        <w:t xml:space="preserve">Samling Ormberget </w:t>
      </w:r>
      <w:r w:rsidR="00644204" w:rsidRPr="00644204">
        <w:rPr>
          <w:rFonts w:asciiTheme="minorHAnsi" w:hAnsiTheme="minorHAnsi" w:cstheme="minorHAnsi"/>
          <w:bCs/>
          <w:color w:val="auto"/>
          <w:sz w:val="22"/>
          <w:szCs w:val="22"/>
          <w14:ligatures w14:val="none"/>
        </w:rPr>
        <w:t>09</w:t>
      </w:r>
      <w:r w:rsidRPr="00644204">
        <w:rPr>
          <w:rFonts w:asciiTheme="minorHAnsi" w:hAnsiTheme="minorHAnsi" w:cstheme="minorHAnsi"/>
          <w:bCs/>
          <w:color w:val="auto"/>
          <w:sz w:val="22"/>
          <w:szCs w:val="22"/>
          <w14:ligatures w14:val="none"/>
        </w:rPr>
        <w:t>.</w:t>
      </w:r>
      <w:r w:rsidR="00644204" w:rsidRPr="00644204">
        <w:rPr>
          <w:rFonts w:asciiTheme="minorHAnsi" w:hAnsiTheme="minorHAnsi" w:cstheme="minorHAnsi"/>
          <w:bCs/>
          <w:color w:val="auto"/>
          <w:sz w:val="22"/>
          <w:szCs w:val="22"/>
          <w14:ligatures w14:val="none"/>
        </w:rPr>
        <w:t>30</w:t>
      </w:r>
      <w:r w:rsidRPr="00644204">
        <w:rPr>
          <w:rFonts w:asciiTheme="minorHAnsi" w:hAnsiTheme="minorHAnsi" w:cstheme="minorHAnsi"/>
          <w:bCs/>
          <w:color w:val="auto"/>
          <w:sz w:val="22"/>
          <w:szCs w:val="22"/>
          <w14:ligatures w14:val="none"/>
        </w:rPr>
        <w:t xml:space="preserve"> </w:t>
      </w:r>
      <w:r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Lägret avslutas den </w:t>
      </w:r>
      <w:r w:rsidR="0012337E"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2</w:t>
      </w:r>
      <w:r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juli efter lunch</w:t>
      </w:r>
      <w:r w:rsidRPr="00644204">
        <w:rPr>
          <w:rFonts w:asciiTheme="minorHAnsi" w:hAnsiTheme="minorHAnsi" w:cstheme="minorHAnsi"/>
          <w:color w:val="FF0000"/>
          <w:sz w:val="22"/>
          <w:szCs w:val="22"/>
          <w14:ligatures w14:val="none"/>
        </w:rPr>
        <w:t xml:space="preserve">. </w:t>
      </w:r>
    </w:p>
    <w:p w14:paraId="6CC4A562" w14:textId="77777777" w:rsidR="00E025C3" w:rsidRPr="00644204" w:rsidRDefault="00E025C3" w:rsidP="00E025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099B69" w14:textId="77289499" w:rsidR="00E025C3" w:rsidRPr="00644204" w:rsidRDefault="00E025C3" w:rsidP="00E025C3">
      <w:pPr>
        <w:pStyle w:val="Pa0"/>
        <w:rPr>
          <w:rFonts w:asciiTheme="minorHAnsi" w:hAnsiTheme="minorHAnsi" w:cstheme="minorHAnsi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Var:</w:t>
      </w:r>
      <w:r w:rsidRPr="00644204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</w:t>
      </w:r>
      <w:r w:rsidR="0012337E" w:rsidRPr="00644204">
        <w:rPr>
          <w:rFonts w:asciiTheme="minorHAnsi" w:hAnsiTheme="minorHAnsi" w:cstheme="minorHAnsi"/>
          <w:bCs/>
          <w:sz w:val="22"/>
          <w:szCs w:val="22"/>
          <w14:ligatures w14:val="none"/>
        </w:rPr>
        <w:t>Ormberget /Scandic Luleå</w:t>
      </w:r>
    </w:p>
    <w:p w14:paraId="3E9BD9E5" w14:textId="77777777" w:rsidR="00E025C3" w:rsidRPr="00644204" w:rsidRDefault="00E025C3" w:rsidP="00E025C3">
      <w:pPr>
        <w:pStyle w:val="Pa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7C02FC5B" w14:textId="3CEF1213" w:rsidR="00E025C3" w:rsidRPr="00644204" w:rsidRDefault="00E025C3" w:rsidP="00E025C3">
      <w:pPr>
        <w:pStyle w:val="Pa0"/>
        <w:rPr>
          <w:rFonts w:asciiTheme="minorHAnsi" w:hAnsiTheme="minorHAnsi" w:cstheme="minorHAnsi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Resa:</w:t>
      </w:r>
      <w:r w:rsidR="00DC5A50"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DC5A50"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Deltagarna ordnar egen transport</w:t>
      </w:r>
      <w:r w:rsidR="00644204"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.</w:t>
      </w:r>
      <w:r w:rsid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</w:t>
      </w:r>
      <w:r w:rsidR="00644204"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Till och från Scandic kan ordnas vid behov.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br/>
      </w:r>
    </w:p>
    <w:p w14:paraId="19982AEB" w14:textId="77777777" w:rsidR="00E025C3" w:rsidRPr="00644204" w:rsidRDefault="00E025C3" w:rsidP="00E025C3">
      <w:pPr>
        <w:pStyle w:val="Pa0"/>
        <w:rPr>
          <w:rFonts w:asciiTheme="minorHAnsi" w:hAnsiTheme="minorHAnsi" w:cstheme="minorHAnsi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För vem: 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>Juniorer och seniorer från Norrbottens längdskidklubbar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br/>
      </w:r>
    </w:p>
    <w:p w14:paraId="7DB33696" w14:textId="307385AB" w:rsidR="00E025C3" w:rsidRPr="00644204" w:rsidRDefault="00E025C3" w:rsidP="00E025C3">
      <w:pPr>
        <w:pStyle w:val="Pa0"/>
        <w:rPr>
          <w:rFonts w:asciiTheme="minorHAnsi" w:hAnsiTheme="minorHAnsi" w:cstheme="minorHAnsi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Kostnad: </w:t>
      </w:r>
      <w:r w:rsidR="00597299"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1500</w:t>
      </w:r>
      <w:r w:rsid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</w:t>
      </w:r>
      <w:r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kr</w:t>
      </w:r>
      <w:r w:rsidRPr="00644204">
        <w:rPr>
          <w:rFonts w:asciiTheme="minorHAnsi" w:hAnsiTheme="minorHAnsi" w:cstheme="minorHAnsi"/>
          <w:b/>
          <w:bCs/>
          <w:color w:val="auto"/>
          <w:sz w:val="22"/>
          <w:szCs w:val="22"/>
          <w14:ligatures w14:val="none"/>
        </w:rPr>
        <w:t xml:space="preserve"> 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Träningen är kostnadsfri. </w:t>
      </w:r>
      <w:r w:rsidR="001C2A64" w:rsidRPr="00644204">
        <w:rPr>
          <w:rFonts w:asciiTheme="minorHAnsi" w:hAnsiTheme="minorHAnsi" w:cstheme="minorHAnsi"/>
          <w:sz w:val="22"/>
          <w:szCs w:val="22"/>
          <w14:ligatures w14:val="none"/>
        </w:rPr>
        <w:t>Lunch på ormberget som NSF står för.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5F4201B1" w14:textId="77777777" w:rsidR="00E025C3" w:rsidRPr="00644204" w:rsidRDefault="00E025C3" w:rsidP="00E025C3">
      <w:pPr>
        <w:pStyle w:val="Pa0"/>
        <w:rPr>
          <w:rFonts w:asciiTheme="minorHAnsi" w:hAnsiTheme="minorHAnsi" w:cstheme="minorHAnsi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>Kostnaden faktureras föreningarna i efterhand.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br/>
      </w:r>
    </w:p>
    <w:p w14:paraId="0247BE0B" w14:textId="77777777" w:rsidR="00E025C3" w:rsidRPr="00644204" w:rsidRDefault="00E025C3" w:rsidP="00E025C3">
      <w:pPr>
        <w:pStyle w:val="Pa0"/>
        <w:rPr>
          <w:rFonts w:asciiTheme="minorHAnsi" w:hAnsiTheme="minorHAnsi" w:cstheme="minorHAnsi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Tränare: 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Tränare från Norrbottens föreningar. </w:t>
      </w:r>
    </w:p>
    <w:p w14:paraId="15525E33" w14:textId="77777777" w:rsidR="00E025C3" w:rsidRPr="00644204" w:rsidRDefault="00E025C3" w:rsidP="00E025C3">
      <w:pPr>
        <w:pStyle w:val="Default"/>
        <w:rPr>
          <w:sz w:val="22"/>
          <w:szCs w:val="22"/>
        </w:rPr>
      </w:pPr>
    </w:p>
    <w:p w14:paraId="13F498D5" w14:textId="77777777" w:rsidR="00E025C3" w:rsidRPr="00644204" w:rsidRDefault="00E025C3" w:rsidP="00E025C3">
      <w:pPr>
        <w:pStyle w:val="Pa0"/>
        <w:rPr>
          <w:rFonts w:asciiTheme="minorHAnsi" w:hAnsiTheme="minorHAnsi" w:cstheme="minorHAnsi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Utrustning: 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>Löpskor, rullskidutrustning K/F+ hjälm, skidgångsstavar, handduk, träningskläder ombyte.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br/>
      </w:r>
    </w:p>
    <w:p w14:paraId="2997E6BE" w14:textId="34520573" w:rsidR="00E025C3" w:rsidRPr="00644204" w:rsidRDefault="00E025C3" w:rsidP="00E025C3">
      <w:pPr>
        <w:pStyle w:val="Pa0"/>
        <w:rPr>
          <w:rFonts w:asciiTheme="minorHAnsi" w:hAnsiTheme="minorHAnsi" w:cstheme="minorHAnsi"/>
          <w:color w:val="FF0000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Kost: </w:t>
      </w:r>
      <w:r w:rsidR="00597299"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L</w:t>
      </w:r>
      <w:r w:rsidR="00D14A1F"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unch på ormberget</w:t>
      </w:r>
      <w:r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.</w:t>
      </w:r>
      <w:r w:rsidR="00D14A1F" w:rsidRPr="0064420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Frukost och middag på Scandic för dom som bor där.</w:t>
      </w:r>
    </w:p>
    <w:p w14:paraId="437BC5D0" w14:textId="77777777" w:rsidR="00E025C3" w:rsidRPr="00644204" w:rsidRDefault="00E025C3" w:rsidP="00E025C3">
      <w:pPr>
        <w:pStyle w:val="Default"/>
        <w:rPr>
          <w:sz w:val="22"/>
          <w:szCs w:val="22"/>
        </w:rPr>
      </w:pPr>
    </w:p>
    <w:p w14:paraId="7E609EA4" w14:textId="2C33328A" w:rsidR="00E025C3" w:rsidRPr="00644204" w:rsidRDefault="00E025C3" w:rsidP="00E02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4204">
        <w:rPr>
          <w:rFonts w:asciiTheme="minorHAnsi" w:hAnsiTheme="minorHAnsi" w:cstheme="minorHAnsi"/>
          <w:b/>
          <w:sz w:val="22"/>
          <w:szCs w:val="22"/>
        </w:rPr>
        <w:t xml:space="preserve">Logi: </w:t>
      </w:r>
      <w:r w:rsidRPr="00644204">
        <w:rPr>
          <w:rFonts w:asciiTheme="minorHAnsi" w:hAnsiTheme="minorHAnsi" w:cstheme="minorHAnsi"/>
          <w:sz w:val="22"/>
          <w:szCs w:val="22"/>
        </w:rPr>
        <w:t>i 2-bädds rum på</w:t>
      </w:r>
      <w:r w:rsidR="007060B1" w:rsidRPr="00644204">
        <w:rPr>
          <w:rFonts w:asciiTheme="minorHAnsi" w:hAnsiTheme="minorHAnsi" w:cstheme="minorHAnsi"/>
          <w:sz w:val="22"/>
          <w:szCs w:val="22"/>
        </w:rPr>
        <w:t xml:space="preserve"> </w:t>
      </w:r>
      <w:r w:rsidR="00663E01" w:rsidRPr="00644204">
        <w:rPr>
          <w:rFonts w:asciiTheme="minorHAnsi" w:hAnsiTheme="minorHAnsi" w:cstheme="minorHAnsi"/>
          <w:sz w:val="22"/>
          <w:szCs w:val="22"/>
        </w:rPr>
        <w:t>Scandic Luleå eller eget boende</w:t>
      </w:r>
      <w:r w:rsidRPr="00644204">
        <w:rPr>
          <w:rFonts w:asciiTheme="minorHAnsi" w:hAnsiTheme="minorHAnsi" w:cstheme="minorHAnsi"/>
          <w:sz w:val="22"/>
          <w:szCs w:val="22"/>
        </w:rPr>
        <w:t>.</w:t>
      </w:r>
    </w:p>
    <w:p w14:paraId="5BB2F0DD" w14:textId="77777777" w:rsidR="00E025C3" w:rsidRPr="00644204" w:rsidRDefault="00E025C3" w:rsidP="00E025C3">
      <w:pPr>
        <w:pStyle w:val="Pa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7ACF2EB7" w14:textId="67104F1B" w:rsidR="00E025C3" w:rsidRPr="00644204" w:rsidRDefault="00E025C3" w:rsidP="00E025C3">
      <w:pPr>
        <w:pStyle w:val="Pa0"/>
        <w:rPr>
          <w:rFonts w:asciiTheme="minorHAnsi" w:hAnsiTheme="minorHAnsi" w:cstheme="minorHAnsi"/>
          <w:color w:val="FF0000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Anmälan: 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Senast </w:t>
      </w:r>
      <w:r w:rsidR="00663E01"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22 </w:t>
      </w:r>
      <w:r w:rsidR="00A01142" w:rsidRPr="00644204">
        <w:rPr>
          <w:rFonts w:asciiTheme="minorHAnsi" w:hAnsiTheme="minorHAnsi" w:cstheme="minorHAnsi"/>
          <w:sz w:val="22"/>
          <w:szCs w:val="22"/>
          <w14:ligatures w14:val="none"/>
        </w:rPr>
        <w:t>maj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 gör du </w:t>
      </w:r>
      <w:hyperlink r:id="rId7" w:history="1">
        <w:r w:rsidRPr="00644204">
          <w:rPr>
            <w:rStyle w:val="Hyperlnk"/>
            <w:rFonts w:asciiTheme="minorHAnsi" w:hAnsiTheme="minorHAnsi" w:cstheme="minorHAnsi"/>
            <w:sz w:val="22"/>
            <w:szCs w:val="22"/>
            <w14:ligatures w14:val="none"/>
          </w:rPr>
          <w:t>HÄR</w:t>
        </w:r>
      </w:hyperlink>
      <w:r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  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br/>
      </w:r>
    </w:p>
    <w:p w14:paraId="794019EA" w14:textId="3D3FB2B3" w:rsidR="00E025C3" w:rsidRPr="00644204" w:rsidRDefault="00E025C3" w:rsidP="00E025C3">
      <w:pPr>
        <w:pStyle w:val="Pa0"/>
        <w:rPr>
          <w:rFonts w:ascii="Calibri" w:hAnsi="Calibri" w:cs="Calibri"/>
          <w:color w:val="auto"/>
          <w:sz w:val="22"/>
          <w:szCs w:val="22"/>
        </w:rPr>
      </w:pPr>
      <w:r w:rsidRPr="00644204">
        <w:rPr>
          <w:rFonts w:asciiTheme="minorHAnsi" w:hAnsiTheme="minorHAnsi" w:cstheme="minorHAnsi"/>
          <w:b/>
          <w:bCs/>
          <w:color w:val="auto"/>
          <w:sz w:val="22"/>
          <w:szCs w:val="22"/>
          <w14:ligatures w14:val="none"/>
        </w:rPr>
        <w:t xml:space="preserve">Avbokning: </w:t>
      </w:r>
      <w:r w:rsidRPr="00644204">
        <w:rPr>
          <w:rFonts w:ascii="Calibri" w:hAnsi="Calibri" w:cs="Calibri"/>
          <w:color w:val="222222"/>
          <w:sz w:val="22"/>
          <w:szCs w:val="22"/>
        </w:rPr>
        <w:t xml:space="preserve">Anmälan är bindande och avanmälan efter sista anmälningsdatum kräver läkarintyg. Mailas till </w:t>
      </w:r>
      <w:hyperlink r:id="rId8" w:history="1">
        <w:r w:rsidRPr="00644204">
          <w:rPr>
            <w:rStyle w:val="Hyperlnk"/>
            <w:rFonts w:ascii="Calibri" w:hAnsi="Calibri" w:cs="Calibri"/>
            <w:sz w:val="22"/>
            <w:szCs w:val="22"/>
          </w:rPr>
          <w:t>johan.ahlstrom@live.se</w:t>
        </w:r>
      </w:hyperlink>
      <w:r w:rsidRPr="00644204">
        <w:rPr>
          <w:rFonts w:ascii="Calibri" w:hAnsi="Calibri" w:cs="Calibri"/>
          <w:color w:val="222222"/>
          <w:sz w:val="22"/>
          <w:szCs w:val="22"/>
        </w:rPr>
        <w:t xml:space="preserve">  senast </w:t>
      </w:r>
      <w:r w:rsidR="00644204" w:rsidRPr="00644204">
        <w:rPr>
          <w:rFonts w:ascii="Calibri" w:hAnsi="Calibri" w:cs="Calibri"/>
          <w:color w:val="222222"/>
          <w:sz w:val="22"/>
          <w:szCs w:val="22"/>
        </w:rPr>
        <w:t>7</w:t>
      </w:r>
      <w:proofErr w:type="gramStart"/>
      <w:r w:rsidR="00644204" w:rsidRPr="00644204">
        <w:rPr>
          <w:rFonts w:ascii="Calibri" w:hAnsi="Calibri" w:cs="Calibri"/>
          <w:color w:val="222222"/>
          <w:sz w:val="22"/>
          <w:szCs w:val="22"/>
        </w:rPr>
        <w:t xml:space="preserve">Juli </w:t>
      </w:r>
      <w:r w:rsidRPr="00644204">
        <w:rPr>
          <w:rFonts w:ascii="Calibri" w:hAnsi="Calibri" w:cs="Calibri"/>
          <w:color w:val="222222"/>
          <w:sz w:val="22"/>
          <w:szCs w:val="22"/>
        </w:rPr>
        <w:t>.</w:t>
      </w:r>
      <w:proofErr w:type="gramEnd"/>
      <w:r w:rsidRPr="00644204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644204">
        <w:rPr>
          <w:rFonts w:ascii="Calibri" w:hAnsi="Calibri" w:cs="Calibri"/>
          <w:color w:val="auto"/>
          <w:sz w:val="22"/>
          <w:szCs w:val="22"/>
        </w:rPr>
        <w:t>50% dras av från fakturan vid uppvisande av läkarintyg</w:t>
      </w:r>
      <w:r w:rsidR="00644204" w:rsidRPr="00644204">
        <w:rPr>
          <w:rFonts w:ascii="Calibri" w:hAnsi="Calibri" w:cs="Calibri"/>
          <w:color w:val="auto"/>
          <w:sz w:val="22"/>
          <w:szCs w:val="22"/>
        </w:rPr>
        <w:t xml:space="preserve"> enligt NSF:s gemensamma policy.</w:t>
      </w:r>
    </w:p>
    <w:p w14:paraId="2B2F1487" w14:textId="261C017F" w:rsidR="00E025C3" w:rsidRPr="00644204" w:rsidRDefault="00E025C3" w:rsidP="00E025C3">
      <w:pPr>
        <w:pStyle w:val="Default"/>
        <w:rPr>
          <w:sz w:val="22"/>
          <w:szCs w:val="22"/>
        </w:rPr>
      </w:pPr>
    </w:p>
    <w:p w14:paraId="483355E2" w14:textId="4002B44A" w:rsidR="00E025C3" w:rsidRPr="00644204" w:rsidRDefault="00E025C3" w:rsidP="00E025C3">
      <w:pPr>
        <w:pStyle w:val="Default"/>
        <w:rPr>
          <w:sz w:val="22"/>
          <w:szCs w:val="22"/>
        </w:rPr>
      </w:pPr>
      <w:r w:rsidRPr="00644204">
        <w:rPr>
          <w:b/>
          <w:sz w:val="22"/>
          <w:szCs w:val="22"/>
        </w:rPr>
        <w:t>Övrigt:</w:t>
      </w:r>
      <w:r w:rsidRPr="00644204">
        <w:rPr>
          <w:sz w:val="22"/>
          <w:szCs w:val="22"/>
        </w:rPr>
        <w:t xml:space="preserve"> </w:t>
      </w:r>
      <w:r w:rsidRPr="00644204">
        <w:rPr>
          <w:rFonts w:asciiTheme="minorHAnsi" w:hAnsiTheme="minorHAnsi" w:cstheme="minorHAnsi"/>
          <w:sz w:val="22"/>
          <w:szCs w:val="22"/>
          <w14:ligatures w14:val="none"/>
        </w:rPr>
        <w:t xml:space="preserve">Kallelse till anmälda deltagare med detaljerat program skickas ut på mejl. </w:t>
      </w:r>
    </w:p>
    <w:p w14:paraId="7472ACF2" w14:textId="04BDEA9C" w:rsidR="00E025C3" w:rsidRPr="00644204" w:rsidRDefault="00644204" w:rsidP="00E025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4204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E698D11" wp14:editId="6A51E7A5">
            <wp:simplePos x="0" y="0"/>
            <wp:positionH relativeFrom="margin">
              <wp:posOffset>3968115</wp:posOffset>
            </wp:positionH>
            <wp:positionV relativeFrom="paragraph">
              <wp:posOffset>69258</wp:posOffset>
            </wp:positionV>
            <wp:extent cx="1550822" cy="1390108"/>
            <wp:effectExtent l="0" t="0" r="0" b="635"/>
            <wp:wrapNone/>
            <wp:docPr id="3" name="Bild 3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22" cy="13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1A4B1" w14:textId="7DFD9805" w:rsidR="00E025C3" w:rsidRPr="00644204" w:rsidRDefault="00E025C3" w:rsidP="00E025C3">
      <w:pPr>
        <w:pStyle w:val="Default"/>
        <w:spacing w:line="241" w:lineRule="exact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Upplysningar:</w:t>
      </w:r>
    </w:p>
    <w:p w14:paraId="32F7FFFB" w14:textId="4FB74662" w:rsidR="00E025C3" w:rsidRPr="00644204" w:rsidRDefault="00E025C3" w:rsidP="00E025C3">
      <w:pPr>
        <w:pStyle w:val="Default"/>
        <w:spacing w:line="241" w:lineRule="exact"/>
        <w:rPr>
          <w:rFonts w:asciiTheme="minorHAnsi" w:hAnsiTheme="minorHAnsi" w:cstheme="minorHAnsi"/>
          <w:sz w:val="22"/>
          <w:szCs w:val="22"/>
          <w14:ligatures w14:val="none"/>
        </w:rPr>
      </w:pPr>
      <w:r w:rsidRPr="00644204">
        <w:rPr>
          <w:rFonts w:asciiTheme="minorHAnsi" w:hAnsiTheme="minorHAnsi" w:cstheme="minorHAnsi"/>
          <w:bCs/>
          <w:sz w:val="22"/>
          <w:szCs w:val="22"/>
          <w14:ligatures w14:val="none"/>
        </w:rPr>
        <w:t>Johan Ahlström 070-65 797 39</w:t>
      </w:r>
    </w:p>
    <w:p w14:paraId="6F240664" w14:textId="77777777" w:rsidR="00E025C3" w:rsidRPr="00644204" w:rsidRDefault="00DD1657" w:rsidP="00E025C3">
      <w:pPr>
        <w:pStyle w:val="Default"/>
        <w:spacing w:line="241" w:lineRule="exact"/>
        <w:rPr>
          <w:rFonts w:asciiTheme="minorHAnsi" w:hAnsiTheme="minorHAnsi" w:cstheme="minorHAnsi"/>
          <w:bCs/>
          <w:sz w:val="22"/>
          <w:szCs w:val="22"/>
          <w14:ligatures w14:val="none"/>
        </w:rPr>
      </w:pPr>
      <w:hyperlink r:id="rId10" w:history="1">
        <w:r w:rsidR="00E025C3" w:rsidRPr="00644204">
          <w:rPr>
            <w:rStyle w:val="Hyperlnk"/>
            <w:rFonts w:asciiTheme="minorHAnsi" w:hAnsiTheme="minorHAnsi" w:cstheme="minorHAnsi"/>
            <w:bCs/>
            <w:sz w:val="22"/>
            <w:szCs w:val="22"/>
            <w14:ligatures w14:val="none"/>
          </w:rPr>
          <w:t>johan.ahlstrom@live.se</w:t>
        </w:r>
      </w:hyperlink>
    </w:p>
    <w:p w14:paraId="54160BBC" w14:textId="77777777" w:rsidR="00E025C3" w:rsidRPr="00A35DD7" w:rsidRDefault="00E025C3" w:rsidP="00E025C3">
      <w:pPr>
        <w:pStyle w:val="Default"/>
        <w:spacing w:line="241" w:lineRule="exact"/>
        <w:rPr>
          <w:rFonts w:asciiTheme="minorHAnsi" w:hAnsiTheme="minorHAnsi" w:cstheme="minorHAnsi"/>
          <w:bCs/>
          <w14:ligatures w14:val="none"/>
        </w:rPr>
      </w:pPr>
    </w:p>
    <w:p w14:paraId="6CCD0A3B" w14:textId="77777777" w:rsidR="00E025C3" w:rsidRDefault="00E025C3" w:rsidP="00E025C3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  <w:r>
        <w:rPr>
          <w:noProof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663360" behindDoc="1" locked="1" layoutInCell="1" allowOverlap="0" wp14:anchorId="0DEC9E4C" wp14:editId="49819031">
            <wp:simplePos x="0" y="0"/>
            <wp:positionH relativeFrom="column">
              <wp:posOffset>-161290</wp:posOffset>
            </wp:positionH>
            <wp:positionV relativeFrom="page">
              <wp:posOffset>9180830</wp:posOffset>
            </wp:positionV>
            <wp:extent cx="1036955" cy="1247775"/>
            <wp:effectExtent l="0" t="0" r="0" b="9525"/>
            <wp:wrapTight wrapText="bothSides">
              <wp:wrapPolygon edited="0">
                <wp:start x="0" y="0"/>
                <wp:lineTo x="0" y="11872"/>
                <wp:lineTo x="1587" y="16159"/>
                <wp:lineTo x="9127" y="21435"/>
                <wp:lineTo x="9524" y="21435"/>
                <wp:lineTo x="11508" y="21435"/>
                <wp:lineTo x="11904" y="21435"/>
                <wp:lineTo x="19444" y="16159"/>
                <wp:lineTo x="21031" y="11872"/>
                <wp:lineTo x="21031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E5899" w14:textId="77777777" w:rsidR="00E025C3" w:rsidRDefault="00E025C3" w:rsidP="00E025C3">
      <w:pPr>
        <w:pStyle w:val="Default"/>
      </w:pPr>
      <w:r>
        <w:rPr>
          <w:sz w:val="26"/>
          <w:szCs w:val="26"/>
          <w14:ligatures w14:val="none"/>
        </w:rPr>
        <w:t> </w:t>
      </w:r>
      <w:r>
        <w:rPr>
          <w:rFonts w:ascii="Berlin Sans FB" w:hAnsi="Berlin Sans FB"/>
          <w:noProof/>
          <w14:ligatures w14:val="none"/>
          <w14:cntxtAlts w14:val="0"/>
        </w:rPr>
        <w:drawing>
          <wp:anchor distT="0" distB="0" distL="114300" distR="114300" simplePos="0" relativeHeight="251662336" behindDoc="1" locked="1" layoutInCell="1" allowOverlap="0" wp14:anchorId="0A8585B1" wp14:editId="3F667B44">
            <wp:simplePos x="0" y="0"/>
            <wp:positionH relativeFrom="column">
              <wp:posOffset>1333500</wp:posOffset>
            </wp:positionH>
            <wp:positionV relativeFrom="page">
              <wp:posOffset>9122410</wp:posOffset>
            </wp:positionV>
            <wp:extent cx="18002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86" y="20925"/>
                <wp:lineTo x="21486" y="0"/>
                <wp:lineTo x="0" y="0"/>
              </wp:wrapPolygon>
            </wp:wrapTight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766">
        <w:rPr>
          <w:noProof/>
          <w:sz w:val="26"/>
          <w:szCs w:val="26"/>
          <w14:ligatures w14:val="none"/>
        </w:rPr>
        <w:drawing>
          <wp:anchor distT="0" distB="0" distL="114300" distR="114300" simplePos="0" relativeHeight="251661312" behindDoc="0" locked="1" layoutInCell="1" allowOverlap="0" wp14:anchorId="5993C0BC" wp14:editId="1455CEC1">
            <wp:simplePos x="0" y="0"/>
            <wp:positionH relativeFrom="column">
              <wp:posOffset>3818255</wp:posOffset>
            </wp:positionH>
            <wp:positionV relativeFrom="page">
              <wp:posOffset>9871710</wp:posOffset>
            </wp:positionV>
            <wp:extent cx="1898650" cy="586740"/>
            <wp:effectExtent l="0" t="0" r="6350" b="3810"/>
            <wp:wrapThrough wrapText="bothSides">
              <wp:wrapPolygon edited="0">
                <wp:start x="0" y="0"/>
                <wp:lineTo x="0" y="21039"/>
                <wp:lineTo x="21456" y="21039"/>
                <wp:lineTo x="21456" y="0"/>
                <wp:lineTo x="0" y="0"/>
              </wp:wrapPolygon>
            </wp:wrapThrough>
            <wp:docPr id="5" name="Bildobjekt 5" descr="H:\Loggor\SBN_logotyp_regionens_bank_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gor\SBN_logotyp_regionens_bank_ne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C86">
        <w:rPr>
          <w:noProof/>
        </w:rPr>
        <w:drawing>
          <wp:anchor distT="0" distB="0" distL="114300" distR="114300" simplePos="0" relativeHeight="251660288" behindDoc="0" locked="1" layoutInCell="1" allowOverlap="0" wp14:anchorId="3AE98F84" wp14:editId="35EE58A4">
            <wp:simplePos x="0" y="0"/>
            <wp:positionH relativeFrom="column">
              <wp:posOffset>1339850</wp:posOffset>
            </wp:positionH>
            <wp:positionV relativeFrom="margin">
              <wp:posOffset>8874125</wp:posOffset>
            </wp:positionV>
            <wp:extent cx="173863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1300" y="20785"/>
                <wp:lineTo x="21300" y="0"/>
                <wp:lineTo x="0" y="0"/>
              </wp:wrapPolygon>
            </wp:wrapThrough>
            <wp:docPr id="13" name="Bildobjekt 12" descr="En bild som visar logotyp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B33163D8-8969-4291-9C17-9075C9B609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2" descr="En bild som visar logotyp&#10;&#10;Automatiskt genererad beskrivning">
                      <a:extLst>
                        <a:ext uri="{FF2B5EF4-FFF2-40B4-BE49-F238E27FC236}">
                          <a16:creationId xmlns:a16="http://schemas.microsoft.com/office/drawing/2014/main" id="{B33163D8-8969-4291-9C17-9075C9B609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87887" w14:textId="77777777" w:rsidR="007B5E81" w:rsidRDefault="007B5E81"/>
    <w:sectPr w:rsidR="007B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C3"/>
    <w:rsid w:val="0012337E"/>
    <w:rsid w:val="001C2A64"/>
    <w:rsid w:val="0020261D"/>
    <w:rsid w:val="002F26BD"/>
    <w:rsid w:val="00597299"/>
    <w:rsid w:val="005D08A4"/>
    <w:rsid w:val="00644204"/>
    <w:rsid w:val="00663E01"/>
    <w:rsid w:val="007060B1"/>
    <w:rsid w:val="0078430E"/>
    <w:rsid w:val="007B5E81"/>
    <w:rsid w:val="007D713B"/>
    <w:rsid w:val="0080206F"/>
    <w:rsid w:val="008279C1"/>
    <w:rsid w:val="009905A3"/>
    <w:rsid w:val="009B259C"/>
    <w:rsid w:val="00A01142"/>
    <w:rsid w:val="00A8280F"/>
    <w:rsid w:val="00B45D8D"/>
    <w:rsid w:val="00C37024"/>
    <w:rsid w:val="00D14A1F"/>
    <w:rsid w:val="00DB37CC"/>
    <w:rsid w:val="00DC5A50"/>
    <w:rsid w:val="00DD1657"/>
    <w:rsid w:val="00E025C3"/>
    <w:rsid w:val="00E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6C38"/>
  <w15:chartTrackingRefBased/>
  <w15:docId w15:val="{061402B8-975D-4ECA-91ED-2CB2390A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025C3"/>
    <w:pPr>
      <w:spacing w:after="0" w:line="276" w:lineRule="auto"/>
    </w:pPr>
    <w:rPr>
      <w:rFonts w:ascii="Candara" w:eastAsia="Times New Roman" w:hAnsi="Candara" w:cs="Times New Roman"/>
      <w:color w:val="000000"/>
      <w:kern w:val="28"/>
      <w:sz w:val="24"/>
      <w:szCs w:val="24"/>
      <w:lang w:eastAsia="sv-SE"/>
      <w14:ligatures w14:val="standard"/>
      <w14:cntxtAlts/>
    </w:rPr>
  </w:style>
  <w:style w:type="character" w:styleId="Hyperlnk">
    <w:name w:val="Hyperlink"/>
    <w:basedOn w:val="Standardstycketeckensnitt"/>
    <w:uiPriority w:val="99"/>
    <w:unhideWhenUsed/>
    <w:rsid w:val="00E025C3"/>
    <w:rPr>
      <w:color w:val="77085A"/>
      <w:u w:val="single"/>
    </w:rPr>
  </w:style>
  <w:style w:type="paragraph" w:customStyle="1" w:styleId="Pa0">
    <w:name w:val="Pa0"/>
    <w:basedOn w:val="Default"/>
    <w:next w:val="Default"/>
    <w:rsid w:val="00E025C3"/>
    <w:pPr>
      <w:spacing w:line="241" w:lineRule="exact"/>
    </w:pPr>
  </w:style>
  <w:style w:type="character" w:styleId="Olstomnmnande">
    <w:name w:val="Unresolved Mention"/>
    <w:basedOn w:val="Standardstycketeckensnitt"/>
    <w:uiPriority w:val="99"/>
    <w:semiHidden/>
    <w:unhideWhenUsed/>
    <w:rsid w:val="002F26B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43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430E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430E"/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43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430E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sv-SE"/>
      <w14:ligatures w14:val="standard"/>
      <w14:cntxtAlts/>
    </w:rPr>
  </w:style>
  <w:style w:type="character" w:styleId="AnvndHyperlnk">
    <w:name w:val="FollowedHyperlink"/>
    <w:basedOn w:val="Standardstycketeckensnitt"/>
    <w:uiPriority w:val="99"/>
    <w:semiHidden/>
    <w:unhideWhenUsed/>
    <w:rsid w:val="00784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ahlstrom@live.se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dSg8-8t50qqgZf8-mD2CRl-4JZwQ5w2TARnjRXdhOOhJEmRg/viewform" TargetMode="Externa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han.ahlstrom@live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227606DDB804BA9E4577F6CE819CD" ma:contentTypeVersion="16" ma:contentTypeDescription="Skapa ett nytt dokument." ma:contentTypeScope="" ma:versionID="f569e80ffb2fb189fab47f9a796cd8ce">
  <xsd:schema xmlns:xsd="http://www.w3.org/2001/XMLSchema" xmlns:xs="http://www.w3.org/2001/XMLSchema" xmlns:p="http://schemas.microsoft.com/office/2006/metadata/properties" xmlns:ns2="a96aaf51-8318-4bd7-a19f-739365664047" xmlns:ns3="c2565ff1-0577-442c-a388-faf52a290e15" targetNamespace="http://schemas.microsoft.com/office/2006/metadata/properties" ma:root="true" ma:fieldsID="fc0e47b42fe46f58f0c3e5206d172a5b" ns2:_="" ns3:_="">
    <xsd:import namespace="a96aaf51-8318-4bd7-a19f-739365664047"/>
    <xsd:import namespace="c2565ff1-0577-442c-a388-faf52a29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af51-8318-4bd7-a19f-739365664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9fe57ed-dba5-46fc-8973-fa6d7ec5a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5ff1-0577-442c-a388-faf52a290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5c96ab-4078-4d70-8920-93a4e463fcd1}" ma:internalName="TaxCatchAll" ma:showField="CatchAllData" ma:web="c2565ff1-0577-442c-a388-faf52a290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6aaf51-8318-4bd7-a19f-739365664047">
      <Terms xmlns="http://schemas.microsoft.com/office/infopath/2007/PartnerControls"/>
    </lcf76f155ced4ddcb4097134ff3c332f>
    <TaxCatchAll xmlns="c2565ff1-0577-442c-a388-faf52a290e15" xsi:nil="true"/>
  </documentManagement>
</p:properties>
</file>

<file path=customXml/itemProps1.xml><?xml version="1.0" encoding="utf-8"?>
<ds:datastoreItem xmlns:ds="http://schemas.openxmlformats.org/officeDocument/2006/customXml" ds:itemID="{33E8277C-49E6-4110-BFFB-0E36ED291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4D254-D936-461A-B04D-4D3E85D77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aaf51-8318-4bd7-a19f-739365664047"/>
    <ds:schemaRef ds:uri="c2565ff1-0577-442c-a388-faf52a29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AA10A-4256-4A6C-8D92-C287F951D1EA}">
  <ds:schemaRefs>
    <ds:schemaRef ds:uri="http://schemas.microsoft.com/office/2006/metadata/properties"/>
    <ds:schemaRef ds:uri="http://schemas.microsoft.com/office/infopath/2007/PartnerControls"/>
    <ds:schemaRef ds:uri="a96aaf51-8318-4bd7-a19f-739365664047"/>
    <ds:schemaRef ds:uri="c2565ff1-0577-442c-a388-faf52a290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Larsson</dc:creator>
  <cp:keywords/>
  <dc:description/>
  <cp:lastModifiedBy>Rikard Larsson</cp:lastModifiedBy>
  <cp:revision>2</cp:revision>
  <dcterms:created xsi:type="dcterms:W3CDTF">2023-05-04T08:33:00Z</dcterms:created>
  <dcterms:modified xsi:type="dcterms:W3CDTF">2023-05-04T08:33:00Z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0x010100F39227606DDB804BA9E4577F6CE819CD</vt:lpwstr>
  </property>
</Properties>
</file>